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24bc91"/>
          <w:sz w:val="56"/>
          <w:szCs w:val="56"/>
          <w:rtl w:val="0"/>
        </w:rPr>
        <w:t xml:space="preserve">Бриф на разработку веб-сайта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040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увидеть максимально точную картину проекта, оперативно определить цены и сроки реализации.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Если какие-либо из вопросов анкеты покажутся сложными, пожалуйста, обратитесь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к нам за разъяснениями. Мы гарантируем полную конфиденциальность представленной информации о вас и о вашей деятельности.</w:t>
      </w:r>
    </w:p>
    <w:tbl>
      <w:tblPr>
        <w:tblStyle w:val="Table1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060"/>
        <w:gridCol w:w="6510"/>
        <w:tblGridChange w:id="0">
          <w:tblGrid>
            <w:gridCol w:w="3060"/>
            <w:gridCol w:w="65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sz w:val="24"/>
                <w:szCs w:val="24"/>
                <w:rtl w:val="0"/>
              </w:rPr>
              <w:t xml:space="preserve">Дата заполнения</w:t>
            </w: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404040"/>
                <w:sz w:val="18"/>
                <w:szCs w:val="18"/>
                <w:rtl w:val="0"/>
              </w:rPr>
              <w:t xml:space="preserve">(например, 01.01.2017)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4bc91"/>
          <w:sz w:val="44"/>
          <w:szCs w:val="44"/>
          <w:rtl w:val="0"/>
        </w:rPr>
        <w:t xml:space="preserve">Информация о компании</w: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105"/>
        <w:gridCol w:w="6465"/>
        <w:tblGridChange w:id="0">
          <w:tblGrid>
            <w:gridCol w:w="3105"/>
            <w:gridCol w:w="64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Название компании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Если у вас нет юридического названия, то впишите: “Частный заказ. Ваше ФИО.”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От имени Заказчика заполнил: 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“Впишите своё ФИО и должность”.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Email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Адрес вашего офиса</w:t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Если вы не хотите указывать данную информацию, можно пропустить этот пункт.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В какой стадии проект?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Нужно разработать сайт (по ТЗ Заказчика);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Нужно изменить существующий сайт;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Нужно разработать сайт под ключ (концепцию и структуру разрабатывает Исполнитель).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Хостинг предоставит: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Исполнитель подберет подходящие параметры (оплачивает Заказчик);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Включить в стоимость разработки;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Заказчик сам подберет и предоставит доступ.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Сроки по проекту: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Нужно уложиться в срок: _____________________ (впишите выбранный срок);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Исполнитель предлагает срок в зависимости от сложности проекта.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Вы о нас узнали из / от:</w:t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Ваш ответ поможет улучшить нашу компанию. Спасибо!</w:t>
            </w:r>
            <w:r w:rsidDel="00000000" w:rsidR="00000000" w:rsidRPr="00000000">
              <w:rPr>
                <w:color w:val="40404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Известные конкуренты</w:t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0"/>
                <w:szCs w:val="20"/>
                <w:rtl w:val="0"/>
              </w:rPr>
              <w:t xml:space="preserve">Пожалуйста укажите адрес сайта или название бренда конкурента.</w:t>
            </w:r>
            <w:r w:rsidDel="00000000" w:rsidR="00000000" w:rsidRPr="00000000">
              <w:rPr>
                <w:color w:val="40404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Бюджет проекта: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Определен: _________________________ (впишите приблизительную сумму);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Исполнитель делает расчет исходя из требуемого функционала и сроков.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Условия оплаты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Предоплата 50% и доплата по факту завершения;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100% предоплата;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Другое: __________________________________________ (впишите свой вариант).</w:t>
              <w:br w:type="textWrapping"/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br w:type="textWrapping"/>
              <w:t xml:space="preserve">Способы оплаты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Безналичным расчетом;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Наличным расчетом;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Переводом на карту;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1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Другое: ____________________________(впишите свой вариант).</w:t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24bc9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32"/>
          <w:szCs w:val="32"/>
        </w:rPr>
      </w:pPr>
      <w:r w:rsidDel="00000000" w:rsidR="00000000" w:rsidRPr="00000000">
        <w:rPr>
          <w:b w:val="1"/>
          <w:color w:val="24bc91"/>
          <w:sz w:val="32"/>
          <w:szCs w:val="32"/>
          <w:rtl w:val="0"/>
        </w:rPr>
        <w:t xml:space="preserve">Положение на рынке</w:t>
      </w:r>
    </w:p>
    <w:tbl>
      <w:tblPr>
        <w:tblStyle w:val="Table3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150"/>
        <w:gridCol w:w="6420"/>
        <w:tblGridChange w:id="0">
          <w:tblGrid>
            <w:gridCol w:w="3150"/>
            <w:gridCol w:w="64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Сфера деятельности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Целевая аудитория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24bc91"/>
          <w:sz w:val="44"/>
          <w:szCs w:val="44"/>
          <w:rtl w:val="0"/>
        </w:rPr>
        <w:t xml:space="preserve">Дизайн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color w:val="40404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404040"/>
          <w:sz w:val="20"/>
          <w:szCs w:val="20"/>
          <w:rtl w:val="0"/>
        </w:rPr>
        <w:t xml:space="preserve"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>
        <w:tblStyle w:val="Table4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195"/>
        <w:gridCol w:w="6375"/>
        <w:tblGridChange w:id="0">
          <w:tblGrid>
            <w:gridCol w:w="3195"/>
            <w:gridCol w:w="63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Логотип компании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Фирменный стиль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Фирменные цвета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color w:val="24bc91"/>
          <w:sz w:val="44"/>
          <w:szCs w:val="44"/>
          <w:rtl w:val="0"/>
        </w:rPr>
        <w:t xml:space="preserve">Примеры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0404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404040"/>
          <w:sz w:val="20"/>
          <w:szCs w:val="20"/>
          <w:rtl w:val="0"/>
        </w:rPr>
        <w:t xml:space="preserve"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180"/>
        <w:gridCol w:w="6390"/>
        <w:tblGridChange w:id="0">
          <w:tblGrid>
            <w:gridCol w:w="3180"/>
            <w:gridCol w:w="63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Адреса сайтов, которые нравятся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Адреса сайтов, которые не нравятся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44"/>
          <w:szCs w:val="44"/>
        </w:rPr>
      </w:pPr>
      <w:r w:rsidDel="00000000" w:rsidR="00000000" w:rsidRPr="00000000">
        <w:rPr>
          <w:b w:val="1"/>
          <w:color w:val="24bc91"/>
          <w:sz w:val="44"/>
          <w:szCs w:val="44"/>
          <w:rtl w:val="0"/>
        </w:rPr>
        <w:t xml:space="preserve">Впечатление</w:t>
      </w:r>
    </w:p>
    <w:tbl>
      <w:tblPr>
        <w:tblStyle w:val="Table6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195"/>
        <w:gridCol w:w="6375"/>
        <w:tblGridChange w:id="0">
          <w:tblGrid>
            <w:gridCol w:w="3195"/>
            <w:gridCol w:w="63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Какое впечатление сайт должен оказывать на посетителя?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Какое впечатление сайт оказывать не должен?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44"/>
          <w:szCs w:val="44"/>
        </w:rPr>
      </w:pPr>
      <w:r w:rsidDel="00000000" w:rsidR="00000000" w:rsidRPr="00000000">
        <w:rPr>
          <w:b w:val="1"/>
          <w:color w:val="24bc91"/>
          <w:sz w:val="44"/>
          <w:szCs w:val="44"/>
          <w:rtl w:val="0"/>
        </w:rPr>
        <w:t xml:space="preserve">Идеи</w:t>
      </w:r>
    </w:p>
    <w:tbl>
      <w:tblPr>
        <w:tblStyle w:val="Table7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25"/>
        <w:gridCol w:w="6345"/>
        <w:tblGridChange w:id="0">
          <w:tblGrid>
            <w:gridCol w:w="3225"/>
            <w:gridCol w:w="63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Есть ли у вас идеи, которые вы хотите воплотить в дизайне?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Что вы категорически не хотите видеть в дизайне сайта?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24bc91"/>
          <w:sz w:val="44"/>
          <w:szCs w:val="44"/>
          <w:rtl w:val="0"/>
        </w:rPr>
        <w:t xml:space="preserve">Функционал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40404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404040"/>
          <w:sz w:val="20"/>
          <w:szCs w:val="20"/>
          <w:rtl w:val="0"/>
        </w:rPr>
        <w:t xml:space="preserve">Укажите предполагаемые основные разделы и функциональные часты вашего будущего сайта, подробно опишите главную страницу и прокомментируйте содержание разделов (с указанием типов содержания, или особенностей каждой страницы):</w:t>
      </w:r>
    </w:p>
    <w:p w:rsidR="00000000" w:rsidDel="00000000" w:rsidP="00000000" w:rsidRDefault="00000000" w:rsidRPr="00000000">
      <w:pPr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55"/>
        <w:gridCol w:w="6315"/>
        <w:tblGridChange w:id="0">
          <w:tblGrid>
            <w:gridCol w:w="3255"/>
            <w:gridCol w:w="63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Главная страница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О компании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Продукция (подраздел)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Каталог товаров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Услуги (подраздел)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Новости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Вакансии (подраздел)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Партнеры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Контакты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Поиск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Интеграция с соц. сетями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Онлайн консультант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Дополнительно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4bc91"/>
          <w:sz w:val="44"/>
          <w:szCs w:val="44"/>
        </w:rPr>
      </w:pPr>
      <w:r w:rsidDel="00000000" w:rsidR="00000000" w:rsidRPr="00000000">
        <w:rPr>
          <w:b w:val="1"/>
          <w:color w:val="24bc91"/>
          <w:sz w:val="44"/>
          <w:szCs w:val="44"/>
          <w:rtl w:val="0"/>
        </w:rPr>
        <w:t xml:space="preserve">Дальнейшее развитие и реклама</w:t>
      </w:r>
    </w:p>
    <w:tbl>
      <w:tblPr>
        <w:tblStyle w:val="Table9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40"/>
        <w:gridCol w:w="6330"/>
        <w:tblGridChange w:id="0">
          <w:tblGrid>
            <w:gridCol w:w="3240"/>
            <w:gridCol w:w="63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Кто будет осуществлять поддержку и обновление сайта?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Планируется ли реклама сайта в поисковых системах?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Планируется ли продвижение сайта в поисковых системах?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4bc9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24bc9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4bc91"/>
          <w:sz w:val="40"/>
          <w:szCs w:val="40"/>
          <w:rtl w:val="0"/>
        </w:rPr>
        <w:t xml:space="preserve">Бюджет и сроки</w:t>
      </w:r>
    </w:p>
    <w:tbl>
      <w:tblPr>
        <w:tblStyle w:val="Table10"/>
        <w:tblW w:w="9570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3240"/>
        <w:gridCol w:w="6330"/>
        <w:tblGridChange w:id="0">
          <w:tblGrid>
            <w:gridCol w:w="3240"/>
            <w:gridCol w:w="63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Укажите “вилку” предполагаемого бюджета на разработку логотипа.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Укажите “вилку” предполагаемого бюджета на разработку сайта.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Укажите желаемый и обязательный сроки сдачи проекта.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  <w:color w:val="4040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04040"/>
                <w:rtl w:val="0"/>
              </w:rPr>
              <w:t xml:space="preserve">Укажите “вилку” предполагаемого ежемесячного бюджета на продвижение и рекламу сайта.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1.0" w:type="dxa"/>
        <w:jc w:val="left"/>
        <w:tblInd w:w="0.0" w:type="dxa"/>
        <w:tblBorders>
          <w:top w:color="24bc91" w:space="0" w:sz="4" w:val="single"/>
          <w:left w:color="24bc91" w:space="0" w:sz="4" w:val="single"/>
          <w:bottom w:color="24bc91" w:space="0" w:sz="4" w:val="single"/>
          <w:right w:color="24bc91" w:space="0" w:sz="4" w:val="single"/>
          <w:insideH w:color="24bc91" w:space="0" w:sz="4" w:val="single"/>
          <w:insideV w:color="24bc91" w:space="0" w:sz="4" w:val="single"/>
        </w:tblBorders>
        <w:tblLayout w:type="fixed"/>
        <w:tblLook w:val="04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4bc91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24bc9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bc91"/>
                <w:sz w:val="40"/>
                <w:szCs w:val="40"/>
                <w:rtl w:val="0"/>
              </w:rPr>
              <w:t xml:space="preserve">Ваши комментарии, вопросы или пожелания:</w:t>
            </w:r>
          </w:p>
        </w:tc>
      </w:tr>
      <w:tr>
        <w:trPr>
          <w:trHeight w:val="2960" w:hRule="atLeast"/>
        </w:trPr>
        <w:tc>
          <w:tcPr>
            <w:tcBorders>
              <w:top w:color="24bc91" w:space="0" w:sz="4" w:val="single"/>
            </w:tcBorders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color w:val="404040"/>
        </w:rPr>
      </w:pP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После заполнения данного брифа, пожалуйста, пришлите его на email адрес близкий к вашей стране обращения с темой </w:t>
      </w:r>
      <w:r w:rsidDel="00000000" w:rsidR="00000000" w:rsidRPr="00000000">
        <w:rPr>
          <w:b w:val="1"/>
          <w:color w:val="24bc91"/>
          <w:rtl w:val="0"/>
        </w:rPr>
        <w:t xml:space="preserve">“Бриф: Название вашей компании”</w:t>
      </w:r>
      <w:r w:rsidDel="00000000" w:rsidR="00000000" w:rsidRPr="00000000">
        <w:rPr>
          <w:rFonts w:ascii="Calibri" w:cs="Calibri" w:eastAsia="Calibri" w:hAnsi="Calibri"/>
          <w:color w:val="404040"/>
          <w:rtl w:val="0"/>
        </w:rPr>
        <w:t xml:space="preserve">. Мы свяжемся с вами для уточнения деталей и начала нашего плодотворного сотрудничества. </w:t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rFonts w:ascii="Calibri" w:cs="Calibri" w:eastAsia="Calibri" w:hAnsi="Calibri"/>
          <w:b w:val="1"/>
          <w:color w:val="24bc9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24bc91"/>
          <w:sz w:val="32"/>
          <w:szCs w:val="32"/>
          <w:rtl w:val="0"/>
        </w:rPr>
        <w:t xml:space="preserve">Спасибо, что обратились к нам!</w:t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color w:val="24bc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993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0" distR="0">
            <wp:extent cx="7411686" cy="933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1686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134" w:right="99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67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Бриф на разработку сайта, компания  «SOS»</w:t>
    </w:r>
    <w:r w:rsidDel="00000000" w:rsidR="00000000" w:rsidRPr="00000000">
      <w:rPr>
        <w:color w:val="ff0000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4bc91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стр.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Бриф на разработку сайта, компани</w:t>
    </w:r>
    <w:r w:rsidDel="00000000" w:rsidR="00000000" w:rsidRPr="00000000">
      <w:rPr>
        <w:sz w:val="16"/>
        <w:szCs w:val="16"/>
        <w:rtl w:val="0"/>
      </w:rPr>
      <w:t xml:space="preserve">я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«SOS»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4bc91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стр.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67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00" w:before="397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Приложение к договору №_____________ от “___”__________ 2017г.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-742949</wp:posOffset>
          </wp:positionH>
          <wp:positionV relativeFrom="paragraph">
            <wp:posOffset>149860</wp:posOffset>
          </wp:positionV>
          <wp:extent cx="7604760" cy="77216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760" cy="7721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2095500</wp:posOffset>
              </wp:positionH>
              <wp:positionV relativeFrom="paragraph">
                <wp:posOffset>0</wp:posOffset>
              </wp:positionV>
              <wp:extent cx="2044700" cy="1400998"/>
              <wp:effectExtent b="0" l="0" r="0" t="0"/>
              <wp:wrapTopAndBottom distB="45720" distT="4572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6825" y="3318056"/>
                        <a:ext cx="2038200" cy="139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  <w:t xml:space="preserve">Россия,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Тел.:    +7 (915) 360 89 07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472c4"/>
                              <w:sz w:val="20"/>
                              <w:u w:val="single"/>
                              <w:vertAlign w:val="baseline"/>
                            </w:rPr>
                            <w:t xml:space="preserve">rusosgroup@gmail.com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2095500</wp:posOffset>
              </wp:positionH>
              <wp:positionV relativeFrom="paragraph">
                <wp:posOffset>0</wp:posOffset>
              </wp:positionV>
              <wp:extent cx="2044700" cy="1400998"/>
              <wp:effectExtent b="0" l="0" r="0" t="0"/>
              <wp:wrapTopAndBottom distB="45720" distT="4572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4700" cy="14009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0</wp:posOffset>
              </wp:positionV>
              <wp:extent cx="1828800" cy="927100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3318038"/>
                        <a:ext cx="18288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  <w:t xml:space="preserve">Узбекистан, Ташкент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9b59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Тел.:    +998 93 505 4 505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Email: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4472c4"/>
                              <w:sz w:val="20"/>
                              <w:u w:val="single"/>
                              <w:vertAlign w:val="baseline"/>
                            </w:rPr>
                            <w:t xml:space="preserve">info@sosgroup.pro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4521200</wp:posOffset>
              </wp:positionH>
              <wp:positionV relativeFrom="paragraph">
                <wp:posOffset>0</wp:posOffset>
              </wp:positionV>
              <wp:extent cx="1828800" cy="927100"/>
              <wp:effectExtent b="0" l="0" r="0" t="0"/>
              <wp:wrapSquare wrapText="bothSides" distB="45720" distT="4572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27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8.png"/></Relationships>
</file>